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6698D" w14:textId="77777777" w:rsidR="00092DBB" w:rsidRPr="001B7D11" w:rsidRDefault="00092DBB" w:rsidP="00092DBB">
      <w:pPr>
        <w:spacing w:after="0" w:line="240" w:lineRule="auto"/>
        <w:rPr>
          <w:rFonts w:ascii="Times New Roman" w:eastAsia="Times New Roman" w:hAnsi="Times New Roman" w:cs="Times New Roman"/>
          <w:b/>
          <w:sz w:val="24"/>
          <w:szCs w:val="24"/>
          <w:lang w:eastAsia="pt-BR"/>
        </w:rPr>
      </w:pPr>
    </w:p>
    <w:p w14:paraId="37FC381D" w14:textId="77777777" w:rsidR="00092DBB" w:rsidRPr="001B7D11" w:rsidRDefault="00092DBB" w:rsidP="00092DBB">
      <w:pPr>
        <w:shd w:val="clear" w:color="auto" w:fill="8496B0" w:themeFill="text2" w:themeFillTint="99"/>
        <w:spacing w:after="0" w:line="240" w:lineRule="auto"/>
        <w:jc w:val="center"/>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PROPOSTA</w:t>
      </w:r>
      <w:r>
        <w:rPr>
          <w:rFonts w:ascii="Times New Roman" w:eastAsia="Times New Roman" w:hAnsi="Times New Roman" w:cs="Times New Roman"/>
          <w:b/>
          <w:sz w:val="24"/>
          <w:szCs w:val="24"/>
          <w:lang w:eastAsia="pt-BR"/>
        </w:rPr>
        <w:t xml:space="preserve"> DE LOCAÇÃO</w:t>
      </w:r>
    </w:p>
    <w:p w14:paraId="62018DF8" w14:textId="77777777" w:rsidR="00092DBB" w:rsidRPr="001B7D11" w:rsidRDefault="00092DBB" w:rsidP="00092DBB">
      <w:pPr>
        <w:shd w:val="clear" w:color="auto" w:fill="8496B0" w:themeFill="text2" w:themeFillTint="99"/>
        <w:spacing w:after="0" w:line="240" w:lineRule="auto"/>
        <w:jc w:val="center"/>
        <w:rPr>
          <w:rFonts w:ascii="Times New Roman" w:eastAsia="Times New Roman" w:hAnsi="Times New Roman" w:cs="Times New Roman"/>
          <w:b/>
          <w:sz w:val="24"/>
          <w:szCs w:val="24"/>
          <w:lang w:eastAsia="pt-BR"/>
        </w:rPr>
      </w:pPr>
    </w:p>
    <w:p w14:paraId="70B05056" w14:textId="77777777" w:rsidR="00092DBB" w:rsidRPr="001B7D11" w:rsidRDefault="00092DBB" w:rsidP="00092DBB">
      <w:pPr>
        <w:spacing w:after="0" w:line="240" w:lineRule="auto"/>
        <w:jc w:val="center"/>
        <w:rPr>
          <w:rFonts w:ascii="Times New Roman" w:eastAsia="Times New Roman" w:hAnsi="Times New Roman" w:cs="Times New Roman"/>
          <w:b/>
          <w:sz w:val="24"/>
          <w:szCs w:val="24"/>
          <w:lang w:eastAsia="pt-BR"/>
        </w:rPr>
      </w:pPr>
    </w:p>
    <w:p w14:paraId="07584AD5" w14:textId="09CC4C6C" w:rsidR="00092DBB" w:rsidRDefault="00092DBB" w:rsidP="00092DBB">
      <w:pPr>
        <w:spacing w:after="0" w:line="240" w:lineRule="auto"/>
        <w:rPr>
          <w:rFonts w:ascii="Times New Roman" w:eastAsia="Times New Roman" w:hAnsi="Times New Roman" w:cs="Times New Roman"/>
          <w:b/>
          <w:sz w:val="24"/>
          <w:szCs w:val="24"/>
          <w:lang w:eastAsia="pt-BR"/>
        </w:rPr>
      </w:pPr>
      <w:r>
        <w:rPr>
          <w:rFonts w:ascii="Times New Roman" w:eastAsia="Times New Roman" w:hAnsi="Times New Roman" w:cs="Times New Roman"/>
          <w:b/>
          <w:sz w:val="24"/>
          <w:szCs w:val="24"/>
          <w:lang w:eastAsia="pt-BR"/>
        </w:rPr>
        <w:t>RAZAO SOCIAL</w:t>
      </w:r>
      <w:r>
        <w:rPr>
          <w:rFonts w:ascii="Times New Roman" w:eastAsia="Times New Roman" w:hAnsi="Times New Roman" w:cs="Times New Roman"/>
          <w:b/>
          <w:sz w:val="24"/>
          <w:szCs w:val="24"/>
          <w:lang w:eastAsia="pt-BR"/>
        </w:rPr>
        <w:t xml:space="preserve">: </w:t>
      </w:r>
    </w:p>
    <w:p w14:paraId="567C3494" w14:textId="7D9C8AFF" w:rsidR="00092DBB" w:rsidRPr="001B7D11" w:rsidRDefault="00092DBB" w:rsidP="00092DBB">
      <w:pPr>
        <w:spacing w:after="0" w:line="240" w:lineRule="auto"/>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Endereço:</w:t>
      </w:r>
      <w:r>
        <w:rPr>
          <w:rFonts w:ascii="Times New Roman" w:eastAsia="Times New Roman" w:hAnsi="Times New Roman" w:cs="Times New Roman"/>
          <w:b/>
          <w:sz w:val="24"/>
          <w:szCs w:val="24"/>
          <w:lang w:eastAsia="pt-BR"/>
        </w:rPr>
        <w:t xml:space="preserve"> </w:t>
      </w:r>
    </w:p>
    <w:p w14:paraId="75F9FB90" w14:textId="798D4894" w:rsidR="00092DBB" w:rsidRPr="001B7D11" w:rsidRDefault="00092DBB" w:rsidP="00092DBB">
      <w:pPr>
        <w:spacing w:after="0" w:line="240" w:lineRule="auto"/>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 xml:space="preserve">Cidade: </w:t>
      </w:r>
    </w:p>
    <w:p w14:paraId="1234AF70" w14:textId="3C263DFE" w:rsidR="00092DBB" w:rsidRPr="001B7D11" w:rsidRDefault="00092DBB" w:rsidP="00092DBB">
      <w:pPr>
        <w:spacing w:after="0" w:line="240" w:lineRule="auto"/>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 xml:space="preserve">Contato: </w:t>
      </w:r>
    </w:p>
    <w:p w14:paraId="0A3B135D" w14:textId="2225063A" w:rsidR="00092DBB" w:rsidRPr="001B7D11" w:rsidRDefault="00092DBB" w:rsidP="00092DBB">
      <w:pPr>
        <w:spacing w:after="0" w:line="240" w:lineRule="auto"/>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E-mail:</w:t>
      </w:r>
      <w:r>
        <w:rPr>
          <w:rFonts w:ascii="Times New Roman" w:eastAsia="Times New Roman" w:hAnsi="Times New Roman" w:cs="Times New Roman"/>
          <w:b/>
          <w:sz w:val="24"/>
          <w:szCs w:val="24"/>
          <w:lang w:eastAsia="pt-BR"/>
        </w:rPr>
        <w:t xml:space="preserve"> </w:t>
      </w:r>
    </w:p>
    <w:p w14:paraId="176288B1" w14:textId="77777777" w:rsidR="00092DBB" w:rsidRPr="001B7D11" w:rsidRDefault="00092DBB" w:rsidP="00092DBB">
      <w:pPr>
        <w:spacing w:after="0" w:line="240" w:lineRule="auto"/>
        <w:rPr>
          <w:rFonts w:ascii="Times New Roman" w:eastAsia="Times New Roman" w:hAnsi="Times New Roman" w:cs="Times New Roman"/>
          <w:b/>
          <w:sz w:val="24"/>
          <w:szCs w:val="24"/>
          <w:lang w:eastAsia="pt-BR"/>
        </w:rPr>
      </w:pPr>
    </w:p>
    <w:p w14:paraId="3A22A0BA" w14:textId="77777777" w:rsidR="00092DBB" w:rsidRPr="00CA7D28" w:rsidRDefault="00092DBB" w:rsidP="00092DBB">
      <w:pPr>
        <w:pStyle w:val="PargrafodaLista"/>
        <w:numPr>
          <w:ilvl w:val="1"/>
          <w:numId w:val="1"/>
        </w:numPr>
        <w:autoSpaceDE w:val="0"/>
        <w:autoSpaceDN w:val="0"/>
        <w:adjustRightInd w:val="0"/>
        <w:spacing w:after="0" w:line="240" w:lineRule="auto"/>
        <w:ind w:left="0" w:firstLine="0"/>
        <w:jc w:val="both"/>
        <w:rPr>
          <w:rFonts w:ascii="Times New Roman" w:hAnsi="Times New Roman"/>
          <w:b/>
          <w:sz w:val="24"/>
        </w:rPr>
      </w:pPr>
      <w:r w:rsidRPr="00CA7D28">
        <w:rPr>
          <w:rFonts w:ascii="Times New Roman" w:hAnsi="Times New Roman"/>
          <w:b/>
          <w:sz w:val="24"/>
        </w:rPr>
        <w:t>OBJETO:</w:t>
      </w:r>
      <w:r w:rsidRPr="00CA7D28">
        <w:rPr>
          <w:rFonts w:ascii="Times New Roman" w:hAnsi="Times New Roman"/>
          <w:b/>
        </w:rPr>
        <w:t xml:space="preserve"> </w:t>
      </w:r>
    </w:p>
    <w:p w14:paraId="1B14B2A7" w14:textId="124008E8" w:rsidR="00092DBB" w:rsidRDefault="00092DBB" w:rsidP="00092DBB">
      <w:pPr>
        <w:pStyle w:val="PargrafodaLista"/>
        <w:numPr>
          <w:ilvl w:val="0"/>
          <w:numId w:val="1"/>
        </w:numPr>
        <w:ind w:right="425"/>
        <w:jc w:val="both"/>
        <w:rPr>
          <w:rFonts w:ascii="Arial" w:hAnsi="Arial" w:cs="Arial"/>
          <w:bCs/>
          <w:color w:val="00000A"/>
          <w:sz w:val="16"/>
          <w:szCs w:val="16"/>
        </w:rPr>
      </w:pPr>
      <w:r w:rsidRPr="00092DBB">
        <w:rPr>
          <w:rFonts w:ascii="Arial" w:hAnsi="Arial" w:cs="Arial"/>
          <w:bCs/>
          <w:color w:val="00000A"/>
          <w:sz w:val="16"/>
          <w:szCs w:val="16"/>
        </w:rPr>
        <w:t xml:space="preserve">Dispensa de Licitação para aquisição de rouparia Hospitalar personalizados para atender os setores de internamento, enfermaria, ponto socorro, centro cirúrgico do Hospital Municipal Oscar Ramires Pereira, visando suprir as necessidades no controle de infecções Hospitalares e da biossegurança, por um período de 04 (quatro) meses, conforme </w:t>
      </w:r>
      <w:proofErr w:type="gramStart"/>
      <w:r w:rsidRPr="00092DBB">
        <w:rPr>
          <w:rFonts w:ascii="Arial" w:hAnsi="Arial" w:cs="Arial"/>
          <w:bCs/>
          <w:color w:val="00000A"/>
          <w:sz w:val="16"/>
          <w:szCs w:val="16"/>
        </w:rPr>
        <w:t>especificações técnica</w:t>
      </w:r>
      <w:proofErr w:type="gramEnd"/>
      <w:r w:rsidRPr="00092DBB">
        <w:rPr>
          <w:rFonts w:ascii="Arial" w:hAnsi="Arial" w:cs="Arial"/>
          <w:bCs/>
          <w:color w:val="00000A"/>
          <w:sz w:val="16"/>
          <w:szCs w:val="16"/>
        </w:rPr>
        <w:t xml:space="preserve"> previsto no termo de referência.</w:t>
      </w:r>
    </w:p>
    <w:tbl>
      <w:tblPr>
        <w:tblStyle w:val="Tabelacomgrade"/>
        <w:tblW w:w="8818" w:type="dxa"/>
        <w:tblInd w:w="108" w:type="dxa"/>
        <w:tblLayout w:type="fixed"/>
        <w:tblLook w:val="04A0" w:firstRow="1" w:lastRow="0" w:firstColumn="1" w:lastColumn="0" w:noHBand="0" w:noVBand="1"/>
      </w:tblPr>
      <w:tblGrid>
        <w:gridCol w:w="709"/>
        <w:gridCol w:w="3573"/>
        <w:gridCol w:w="850"/>
        <w:gridCol w:w="1134"/>
        <w:gridCol w:w="1276"/>
        <w:gridCol w:w="1276"/>
      </w:tblGrid>
      <w:tr w:rsidR="00092DBB" w:rsidRPr="00B1134F" w14:paraId="0C19C3F2" w14:textId="7307C1AE" w:rsidTr="00092DBB">
        <w:trPr>
          <w:trHeight w:val="723"/>
        </w:trPr>
        <w:tc>
          <w:tcPr>
            <w:tcW w:w="709" w:type="dxa"/>
            <w:shd w:val="clear" w:color="auto" w:fill="D9D9D9" w:themeFill="background1" w:themeFillShade="D9"/>
            <w:vAlign w:val="center"/>
          </w:tcPr>
          <w:p w14:paraId="184A1F2A" w14:textId="77777777" w:rsidR="00092DBB" w:rsidRPr="00B1134F" w:rsidRDefault="00092DBB" w:rsidP="009805DE">
            <w:pPr>
              <w:jc w:val="center"/>
              <w:rPr>
                <w:rFonts w:ascii="Arial" w:hAnsi="Arial" w:cs="Arial"/>
                <w:b/>
                <w:sz w:val="16"/>
                <w:szCs w:val="16"/>
                <w:lang w:eastAsia="en-US"/>
              </w:rPr>
            </w:pPr>
            <w:r w:rsidRPr="00B1134F">
              <w:rPr>
                <w:rFonts w:ascii="Arial" w:hAnsi="Arial" w:cs="Arial"/>
                <w:b/>
                <w:sz w:val="16"/>
                <w:szCs w:val="16"/>
              </w:rPr>
              <w:t>ITEM</w:t>
            </w:r>
          </w:p>
        </w:tc>
        <w:tc>
          <w:tcPr>
            <w:tcW w:w="3573" w:type="dxa"/>
            <w:shd w:val="clear" w:color="auto" w:fill="D9D9D9" w:themeFill="background1" w:themeFillShade="D9"/>
            <w:vAlign w:val="center"/>
          </w:tcPr>
          <w:p w14:paraId="6E9A5942" w14:textId="77777777" w:rsidR="00092DBB" w:rsidRPr="00B1134F" w:rsidRDefault="00092DBB" w:rsidP="009805DE">
            <w:pPr>
              <w:jc w:val="both"/>
              <w:rPr>
                <w:rFonts w:ascii="Arial" w:hAnsi="Arial" w:cs="Arial"/>
                <w:b/>
                <w:sz w:val="16"/>
                <w:szCs w:val="16"/>
                <w:lang w:eastAsia="en-US"/>
              </w:rPr>
            </w:pPr>
            <w:r w:rsidRPr="00B1134F">
              <w:rPr>
                <w:rFonts w:ascii="Arial" w:hAnsi="Arial" w:cs="Arial"/>
                <w:b/>
                <w:sz w:val="16"/>
                <w:szCs w:val="16"/>
              </w:rPr>
              <w:t>DESCRIÇÃO</w:t>
            </w:r>
          </w:p>
        </w:tc>
        <w:tc>
          <w:tcPr>
            <w:tcW w:w="850" w:type="dxa"/>
            <w:shd w:val="clear" w:color="auto" w:fill="D9D9D9" w:themeFill="background1" w:themeFillShade="D9"/>
            <w:vAlign w:val="center"/>
          </w:tcPr>
          <w:p w14:paraId="325F325D" w14:textId="77777777" w:rsidR="00092DBB" w:rsidRPr="00B1134F" w:rsidRDefault="00092DBB" w:rsidP="009805DE">
            <w:pPr>
              <w:jc w:val="center"/>
              <w:rPr>
                <w:rFonts w:ascii="Arial" w:hAnsi="Arial" w:cs="Arial"/>
                <w:b/>
                <w:sz w:val="16"/>
                <w:szCs w:val="16"/>
                <w:lang w:eastAsia="en-US"/>
              </w:rPr>
            </w:pPr>
            <w:r w:rsidRPr="00B1134F">
              <w:rPr>
                <w:rFonts w:ascii="Arial" w:hAnsi="Arial" w:cs="Arial"/>
                <w:b/>
                <w:sz w:val="16"/>
                <w:szCs w:val="16"/>
              </w:rPr>
              <w:t>UNID</w:t>
            </w:r>
          </w:p>
        </w:tc>
        <w:tc>
          <w:tcPr>
            <w:tcW w:w="1134" w:type="dxa"/>
            <w:shd w:val="clear" w:color="auto" w:fill="BFBFBF" w:themeFill="background1" w:themeFillShade="BF"/>
            <w:vAlign w:val="center"/>
          </w:tcPr>
          <w:p w14:paraId="091BD728" w14:textId="347C4023" w:rsidR="00092DBB" w:rsidRPr="00B1134F" w:rsidRDefault="00092DBB" w:rsidP="009805DE">
            <w:pPr>
              <w:jc w:val="center"/>
              <w:rPr>
                <w:rFonts w:ascii="Arial" w:hAnsi="Arial" w:cs="Arial"/>
                <w:b/>
                <w:sz w:val="16"/>
                <w:szCs w:val="16"/>
              </w:rPr>
            </w:pPr>
            <w:r w:rsidRPr="00B1134F">
              <w:rPr>
                <w:rFonts w:ascii="Arial" w:hAnsi="Arial" w:cs="Arial"/>
                <w:b/>
                <w:sz w:val="16"/>
                <w:szCs w:val="16"/>
              </w:rPr>
              <w:t xml:space="preserve">Quant. </w:t>
            </w:r>
          </w:p>
        </w:tc>
        <w:tc>
          <w:tcPr>
            <w:tcW w:w="1276" w:type="dxa"/>
            <w:shd w:val="clear" w:color="auto" w:fill="BFBFBF" w:themeFill="background1" w:themeFillShade="BF"/>
          </w:tcPr>
          <w:p w14:paraId="45620960" w14:textId="36BA9661" w:rsidR="00092DBB" w:rsidRPr="00B1134F" w:rsidRDefault="00092DBB" w:rsidP="009805DE">
            <w:pPr>
              <w:jc w:val="center"/>
              <w:rPr>
                <w:rFonts w:ascii="Arial" w:hAnsi="Arial" w:cs="Arial"/>
                <w:b/>
                <w:sz w:val="16"/>
                <w:szCs w:val="16"/>
              </w:rPr>
            </w:pPr>
            <w:r>
              <w:rPr>
                <w:rFonts w:ascii="Arial" w:hAnsi="Arial" w:cs="Arial"/>
                <w:b/>
                <w:sz w:val="16"/>
                <w:szCs w:val="16"/>
              </w:rPr>
              <w:t>VALOR UNITARIO</w:t>
            </w:r>
          </w:p>
        </w:tc>
        <w:tc>
          <w:tcPr>
            <w:tcW w:w="1276" w:type="dxa"/>
            <w:shd w:val="clear" w:color="auto" w:fill="BFBFBF" w:themeFill="background1" w:themeFillShade="BF"/>
          </w:tcPr>
          <w:p w14:paraId="0B9E18F7" w14:textId="1CF42E2B" w:rsidR="00092DBB" w:rsidRPr="00B1134F" w:rsidRDefault="00092DBB" w:rsidP="009805DE">
            <w:pPr>
              <w:jc w:val="center"/>
              <w:rPr>
                <w:rFonts w:ascii="Arial" w:hAnsi="Arial" w:cs="Arial"/>
                <w:b/>
                <w:sz w:val="16"/>
                <w:szCs w:val="16"/>
              </w:rPr>
            </w:pPr>
            <w:r>
              <w:rPr>
                <w:rFonts w:ascii="Arial" w:hAnsi="Arial" w:cs="Arial"/>
                <w:b/>
                <w:sz w:val="16"/>
                <w:szCs w:val="16"/>
              </w:rPr>
              <w:t>VALOR TOTAL</w:t>
            </w:r>
          </w:p>
        </w:tc>
      </w:tr>
      <w:tr w:rsidR="00092DBB" w:rsidRPr="00B1134F" w14:paraId="24D2982E" w14:textId="4B306CCF" w:rsidTr="00092DBB">
        <w:tc>
          <w:tcPr>
            <w:tcW w:w="709" w:type="dxa"/>
            <w:vAlign w:val="center"/>
          </w:tcPr>
          <w:p w14:paraId="537EC70C"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01</w:t>
            </w:r>
          </w:p>
        </w:tc>
        <w:tc>
          <w:tcPr>
            <w:tcW w:w="3573" w:type="dxa"/>
          </w:tcPr>
          <w:p w14:paraId="41A6F0AD" w14:textId="77777777" w:rsidR="00092DBB" w:rsidRPr="00B1134F" w:rsidRDefault="00092DBB" w:rsidP="009805DE">
            <w:pPr>
              <w:jc w:val="both"/>
              <w:rPr>
                <w:rFonts w:ascii="Arial" w:hAnsi="Arial" w:cs="Arial"/>
                <w:sz w:val="16"/>
                <w:szCs w:val="16"/>
                <w:lang w:eastAsia="en-US"/>
              </w:rPr>
            </w:pPr>
            <w:r w:rsidRPr="00B1134F">
              <w:rPr>
                <w:rFonts w:ascii="Arial" w:hAnsi="Arial" w:cs="Arial"/>
                <w:sz w:val="16"/>
                <w:szCs w:val="16"/>
              </w:rPr>
              <w:t xml:space="preserve">LENÇOL DE SOLTEIRO SEM ELASTICO PARA LEITO HOSPITALAR; Especificações mínimas; Em tecido 100% algodão, no mínimo 180 fios no tamanho prox. de 2,50 x 1,50,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(vide identidade visual). BRIN CEDRO.</w:t>
            </w:r>
          </w:p>
        </w:tc>
        <w:tc>
          <w:tcPr>
            <w:tcW w:w="850" w:type="dxa"/>
            <w:vAlign w:val="center"/>
          </w:tcPr>
          <w:p w14:paraId="3C6BE41B" w14:textId="77777777" w:rsidR="00092DBB" w:rsidRPr="00B1134F" w:rsidRDefault="00092DBB" w:rsidP="009805DE">
            <w:pPr>
              <w:jc w:val="center"/>
              <w:rPr>
                <w:rFonts w:ascii="Arial" w:hAnsi="Arial" w:cs="Arial"/>
                <w:sz w:val="16"/>
                <w:szCs w:val="16"/>
                <w:lang w:eastAsia="en-US"/>
              </w:rPr>
            </w:pPr>
            <w:r w:rsidRPr="00B1134F">
              <w:rPr>
                <w:rFonts w:ascii="Arial" w:hAnsi="Arial" w:cs="Arial"/>
                <w:sz w:val="16"/>
                <w:szCs w:val="16"/>
              </w:rPr>
              <w:t>UNID</w:t>
            </w:r>
          </w:p>
        </w:tc>
        <w:tc>
          <w:tcPr>
            <w:tcW w:w="1134" w:type="dxa"/>
            <w:vAlign w:val="center"/>
          </w:tcPr>
          <w:p w14:paraId="121AAFAF"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200</w:t>
            </w:r>
          </w:p>
        </w:tc>
        <w:tc>
          <w:tcPr>
            <w:tcW w:w="1276" w:type="dxa"/>
          </w:tcPr>
          <w:p w14:paraId="1056BDDF" w14:textId="77777777" w:rsidR="00092DBB" w:rsidRPr="00B1134F" w:rsidRDefault="00092DBB" w:rsidP="009805DE">
            <w:pPr>
              <w:jc w:val="center"/>
              <w:rPr>
                <w:rFonts w:ascii="Arial" w:hAnsi="Arial" w:cs="Arial"/>
                <w:sz w:val="16"/>
                <w:szCs w:val="16"/>
              </w:rPr>
            </w:pPr>
          </w:p>
        </w:tc>
        <w:tc>
          <w:tcPr>
            <w:tcW w:w="1276" w:type="dxa"/>
          </w:tcPr>
          <w:p w14:paraId="1BCB1A11" w14:textId="77777777" w:rsidR="00092DBB" w:rsidRPr="00B1134F" w:rsidRDefault="00092DBB" w:rsidP="009805DE">
            <w:pPr>
              <w:jc w:val="center"/>
              <w:rPr>
                <w:rFonts w:ascii="Arial" w:hAnsi="Arial" w:cs="Arial"/>
                <w:sz w:val="16"/>
                <w:szCs w:val="16"/>
              </w:rPr>
            </w:pPr>
          </w:p>
        </w:tc>
      </w:tr>
      <w:tr w:rsidR="00092DBB" w:rsidRPr="00B1134F" w14:paraId="70BC34E9" w14:textId="59B3C1FC" w:rsidTr="00092DBB">
        <w:tc>
          <w:tcPr>
            <w:tcW w:w="709" w:type="dxa"/>
            <w:vAlign w:val="center"/>
          </w:tcPr>
          <w:p w14:paraId="3E24DAC1"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02</w:t>
            </w:r>
          </w:p>
        </w:tc>
        <w:tc>
          <w:tcPr>
            <w:tcW w:w="3573" w:type="dxa"/>
          </w:tcPr>
          <w:p w14:paraId="26E8E0E0" w14:textId="77777777" w:rsidR="00092DBB" w:rsidRPr="00B1134F" w:rsidRDefault="00092DBB" w:rsidP="009805DE">
            <w:pPr>
              <w:jc w:val="both"/>
              <w:rPr>
                <w:rFonts w:ascii="Arial" w:hAnsi="Arial" w:cs="Arial"/>
                <w:sz w:val="16"/>
                <w:szCs w:val="16"/>
                <w:lang w:eastAsia="en-US"/>
              </w:rPr>
            </w:pPr>
            <w:r w:rsidRPr="00B1134F">
              <w:rPr>
                <w:rFonts w:ascii="Arial" w:hAnsi="Arial" w:cs="Arial"/>
                <w:sz w:val="16"/>
                <w:szCs w:val="16"/>
              </w:rPr>
              <w:t xml:space="preserve">LENÇOL DE SOLTEIRO PARA LEITO HOSPITALAR; Especificações mínimas; com elástico. Em tecido 100% algodão no mínimo 180 fios no tamanho prox. de 90 x200x30cm,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w:t>
            </w:r>
          </w:p>
        </w:tc>
        <w:tc>
          <w:tcPr>
            <w:tcW w:w="850" w:type="dxa"/>
            <w:vAlign w:val="center"/>
          </w:tcPr>
          <w:p w14:paraId="4F07C525" w14:textId="77777777" w:rsidR="00092DBB" w:rsidRPr="00B1134F" w:rsidRDefault="00092DBB" w:rsidP="009805DE">
            <w:pPr>
              <w:jc w:val="center"/>
              <w:rPr>
                <w:rFonts w:ascii="Arial" w:hAnsi="Arial" w:cs="Arial"/>
                <w:sz w:val="16"/>
                <w:szCs w:val="16"/>
                <w:lang w:eastAsia="en-US"/>
              </w:rPr>
            </w:pPr>
            <w:r w:rsidRPr="00B1134F">
              <w:rPr>
                <w:rFonts w:ascii="Arial" w:hAnsi="Arial" w:cs="Arial"/>
                <w:sz w:val="16"/>
                <w:szCs w:val="16"/>
              </w:rPr>
              <w:t>UNID</w:t>
            </w:r>
          </w:p>
        </w:tc>
        <w:tc>
          <w:tcPr>
            <w:tcW w:w="1134" w:type="dxa"/>
            <w:vAlign w:val="center"/>
          </w:tcPr>
          <w:p w14:paraId="7822F920"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200</w:t>
            </w:r>
          </w:p>
        </w:tc>
        <w:tc>
          <w:tcPr>
            <w:tcW w:w="1276" w:type="dxa"/>
          </w:tcPr>
          <w:p w14:paraId="355F27EB" w14:textId="77777777" w:rsidR="00092DBB" w:rsidRPr="00B1134F" w:rsidRDefault="00092DBB" w:rsidP="009805DE">
            <w:pPr>
              <w:jc w:val="center"/>
              <w:rPr>
                <w:rFonts w:ascii="Arial" w:hAnsi="Arial" w:cs="Arial"/>
                <w:sz w:val="16"/>
                <w:szCs w:val="16"/>
              </w:rPr>
            </w:pPr>
          </w:p>
        </w:tc>
        <w:tc>
          <w:tcPr>
            <w:tcW w:w="1276" w:type="dxa"/>
          </w:tcPr>
          <w:p w14:paraId="6025C925" w14:textId="77777777" w:rsidR="00092DBB" w:rsidRPr="00B1134F" w:rsidRDefault="00092DBB" w:rsidP="009805DE">
            <w:pPr>
              <w:jc w:val="center"/>
              <w:rPr>
                <w:rFonts w:ascii="Arial" w:hAnsi="Arial" w:cs="Arial"/>
                <w:sz w:val="16"/>
                <w:szCs w:val="16"/>
              </w:rPr>
            </w:pPr>
          </w:p>
        </w:tc>
      </w:tr>
      <w:tr w:rsidR="00092DBB" w:rsidRPr="00B1134F" w14:paraId="5966D563" w14:textId="24A28029" w:rsidTr="00092DBB">
        <w:tc>
          <w:tcPr>
            <w:tcW w:w="709" w:type="dxa"/>
            <w:vAlign w:val="center"/>
          </w:tcPr>
          <w:p w14:paraId="7F46CB3F"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03</w:t>
            </w:r>
          </w:p>
        </w:tc>
        <w:tc>
          <w:tcPr>
            <w:tcW w:w="3573" w:type="dxa"/>
          </w:tcPr>
          <w:p w14:paraId="59F032C9" w14:textId="77777777" w:rsidR="00092DBB" w:rsidRPr="00B1134F" w:rsidRDefault="00092DBB" w:rsidP="009805DE">
            <w:pPr>
              <w:jc w:val="both"/>
              <w:rPr>
                <w:rFonts w:ascii="Arial" w:hAnsi="Arial" w:cs="Arial"/>
                <w:sz w:val="16"/>
                <w:szCs w:val="16"/>
                <w:lang w:eastAsia="en-US"/>
              </w:rPr>
            </w:pPr>
            <w:r w:rsidRPr="00B1134F">
              <w:rPr>
                <w:rFonts w:ascii="Arial" w:hAnsi="Arial" w:cs="Arial"/>
                <w:sz w:val="16"/>
                <w:szCs w:val="16"/>
              </w:rPr>
              <w:t xml:space="preserve">LENÇOL DE MACA; Especificações mínimas; 2.50X1.60 CM. Em tecido percal liso 180 fios 100% algodão, com ela especificação: c/ elástico, na cor branca, personalizada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BRIN CEDRO.</w:t>
            </w:r>
          </w:p>
        </w:tc>
        <w:tc>
          <w:tcPr>
            <w:tcW w:w="850" w:type="dxa"/>
            <w:vAlign w:val="center"/>
          </w:tcPr>
          <w:p w14:paraId="6ED92F72" w14:textId="77777777" w:rsidR="00092DBB" w:rsidRPr="00B1134F" w:rsidRDefault="00092DBB" w:rsidP="009805DE">
            <w:pPr>
              <w:jc w:val="center"/>
              <w:rPr>
                <w:rFonts w:ascii="Arial" w:hAnsi="Arial" w:cs="Arial"/>
                <w:sz w:val="16"/>
                <w:szCs w:val="16"/>
                <w:lang w:eastAsia="en-US"/>
              </w:rPr>
            </w:pPr>
            <w:r w:rsidRPr="00B1134F">
              <w:rPr>
                <w:rFonts w:ascii="Arial" w:hAnsi="Arial" w:cs="Arial"/>
                <w:sz w:val="16"/>
                <w:szCs w:val="16"/>
              </w:rPr>
              <w:t>UNID</w:t>
            </w:r>
          </w:p>
        </w:tc>
        <w:tc>
          <w:tcPr>
            <w:tcW w:w="1134" w:type="dxa"/>
            <w:vAlign w:val="center"/>
          </w:tcPr>
          <w:p w14:paraId="1CFE0DDF"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100</w:t>
            </w:r>
          </w:p>
        </w:tc>
        <w:tc>
          <w:tcPr>
            <w:tcW w:w="1276" w:type="dxa"/>
          </w:tcPr>
          <w:p w14:paraId="5C0AF263" w14:textId="77777777" w:rsidR="00092DBB" w:rsidRPr="00B1134F" w:rsidRDefault="00092DBB" w:rsidP="009805DE">
            <w:pPr>
              <w:jc w:val="center"/>
              <w:rPr>
                <w:rFonts w:ascii="Arial" w:hAnsi="Arial" w:cs="Arial"/>
                <w:sz w:val="16"/>
                <w:szCs w:val="16"/>
              </w:rPr>
            </w:pPr>
          </w:p>
        </w:tc>
        <w:tc>
          <w:tcPr>
            <w:tcW w:w="1276" w:type="dxa"/>
          </w:tcPr>
          <w:p w14:paraId="091B7812" w14:textId="77777777" w:rsidR="00092DBB" w:rsidRPr="00B1134F" w:rsidRDefault="00092DBB" w:rsidP="009805DE">
            <w:pPr>
              <w:jc w:val="center"/>
              <w:rPr>
                <w:rFonts w:ascii="Arial" w:hAnsi="Arial" w:cs="Arial"/>
                <w:sz w:val="16"/>
                <w:szCs w:val="16"/>
              </w:rPr>
            </w:pPr>
          </w:p>
        </w:tc>
      </w:tr>
      <w:tr w:rsidR="00092DBB" w:rsidRPr="00B1134F" w14:paraId="7097EE58" w14:textId="7DD9EF7A" w:rsidTr="00092DBB">
        <w:tc>
          <w:tcPr>
            <w:tcW w:w="709" w:type="dxa"/>
            <w:vAlign w:val="center"/>
          </w:tcPr>
          <w:p w14:paraId="59152BB4"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04</w:t>
            </w:r>
          </w:p>
        </w:tc>
        <w:tc>
          <w:tcPr>
            <w:tcW w:w="3573" w:type="dxa"/>
          </w:tcPr>
          <w:p w14:paraId="1C3A7215" w14:textId="77777777" w:rsidR="00092DBB" w:rsidRPr="00B1134F" w:rsidRDefault="00092DBB" w:rsidP="009805DE">
            <w:pPr>
              <w:jc w:val="both"/>
              <w:rPr>
                <w:rFonts w:ascii="Arial" w:hAnsi="Arial" w:cs="Arial"/>
                <w:sz w:val="16"/>
                <w:szCs w:val="16"/>
                <w:lang w:eastAsia="en-US"/>
              </w:rPr>
            </w:pPr>
            <w:r w:rsidRPr="00B1134F">
              <w:rPr>
                <w:rFonts w:ascii="Arial" w:hAnsi="Arial" w:cs="Arial"/>
                <w:sz w:val="16"/>
                <w:szCs w:val="16"/>
              </w:rPr>
              <w:t xml:space="preserve">LENÇOL DE BERÇO HOSPTTALAR; Especificações mínimas; Em tecido 100% algodão no mínimo 8o fios no tamanho aprox. de 1,80 x 1,30, na cor branca. Personalizado com estampa em </w:t>
            </w:r>
            <w:proofErr w:type="spellStart"/>
            <w:r w:rsidRPr="00B1134F">
              <w:rPr>
                <w:rFonts w:ascii="Arial" w:hAnsi="Arial" w:cs="Arial"/>
                <w:sz w:val="16"/>
                <w:szCs w:val="16"/>
              </w:rPr>
              <w:t>silk</w:t>
            </w:r>
            <w:proofErr w:type="spellEnd"/>
            <w:r w:rsidRPr="00B1134F">
              <w:rPr>
                <w:rFonts w:ascii="Arial" w:hAnsi="Arial" w:cs="Arial"/>
                <w:sz w:val="16"/>
                <w:szCs w:val="16"/>
              </w:rPr>
              <w:t xml:space="preserve"> </w:t>
            </w:r>
            <w:proofErr w:type="spellStart"/>
            <w:r w:rsidRPr="00B1134F">
              <w:rPr>
                <w:rFonts w:ascii="Arial" w:hAnsi="Arial" w:cs="Arial"/>
                <w:sz w:val="16"/>
                <w:szCs w:val="16"/>
              </w:rPr>
              <w:t>screen</w:t>
            </w:r>
            <w:proofErr w:type="spellEnd"/>
            <w:r w:rsidRPr="00B1134F">
              <w:rPr>
                <w:rFonts w:ascii="Arial" w:hAnsi="Arial" w:cs="Arial"/>
                <w:sz w:val="16"/>
                <w:szCs w:val="16"/>
              </w:rPr>
              <w:t xml:space="preserve"> do logotipo do hospital e com a medida aprox. 25 cm de altura do colchão</w:t>
            </w:r>
          </w:p>
        </w:tc>
        <w:tc>
          <w:tcPr>
            <w:tcW w:w="850" w:type="dxa"/>
            <w:vAlign w:val="center"/>
          </w:tcPr>
          <w:p w14:paraId="0937535E" w14:textId="77777777" w:rsidR="00092DBB" w:rsidRPr="00B1134F" w:rsidRDefault="00092DBB" w:rsidP="009805DE">
            <w:pPr>
              <w:jc w:val="center"/>
              <w:rPr>
                <w:rFonts w:ascii="Arial" w:hAnsi="Arial" w:cs="Arial"/>
                <w:sz w:val="16"/>
                <w:szCs w:val="16"/>
                <w:lang w:eastAsia="en-US"/>
              </w:rPr>
            </w:pPr>
            <w:r w:rsidRPr="00B1134F">
              <w:rPr>
                <w:rFonts w:ascii="Arial" w:hAnsi="Arial" w:cs="Arial"/>
                <w:sz w:val="16"/>
                <w:szCs w:val="16"/>
              </w:rPr>
              <w:t>UNID</w:t>
            </w:r>
          </w:p>
        </w:tc>
        <w:tc>
          <w:tcPr>
            <w:tcW w:w="1134" w:type="dxa"/>
            <w:vAlign w:val="center"/>
          </w:tcPr>
          <w:p w14:paraId="2A85F86B" w14:textId="77777777" w:rsidR="00092DBB" w:rsidRPr="00B1134F" w:rsidRDefault="00092DBB" w:rsidP="009805DE">
            <w:pPr>
              <w:jc w:val="center"/>
              <w:rPr>
                <w:rFonts w:ascii="Arial" w:hAnsi="Arial" w:cs="Arial"/>
                <w:sz w:val="16"/>
                <w:szCs w:val="16"/>
              </w:rPr>
            </w:pPr>
            <w:r w:rsidRPr="00B1134F">
              <w:rPr>
                <w:rFonts w:ascii="Arial" w:hAnsi="Arial" w:cs="Arial"/>
                <w:sz w:val="16"/>
                <w:szCs w:val="16"/>
              </w:rPr>
              <w:t>100</w:t>
            </w:r>
          </w:p>
        </w:tc>
        <w:tc>
          <w:tcPr>
            <w:tcW w:w="1276" w:type="dxa"/>
          </w:tcPr>
          <w:p w14:paraId="785F1B07" w14:textId="77777777" w:rsidR="00092DBB" w:rsidRPr="00B1134F" w:rsidRDefault="00092DBB" w:rsidP="009805DE">
            <w:pPr>
              <w:jc w:val="center"/>
              <w:rPr>
                <w:rFonts w:ascii="Arial" w:hAnsi="Arial" w:cs="Arial"/>
                <w:sz w:val="16"/>
                <w:szCs w:val="16"/>
              </w:rPr>
            </w:pPr>
          </w:p>
        </w:tc>
        <w:tc>
          <w:tcPr>
            <w:tcW w:w="1276" w:type="dxa"/>
          </w:tcPr>
          <w:p w14:paraId="2CC50A37" w14:textId="77777777" w:rsidR="00092DBB" w:rsidRPr="00B1134F" w:rsidRDefault="00092DBB" w:rsidP="009805DE">
            <w:pPr>
              <w:jc w:val="center"/>
              <w:rPr>
                <w:rFonts w:ascii="Arial" w:hAnsi="Arial" w:cs="Arial"/>
                <w:sz w:val="16"/>
                <w:szCs w:val="16"/>
              </w:rPr>
            </w:pPr>
          </w:p>
        </w:tc>
      </w:tr>
    </w:tbl>
    <w:p w14:paraId="3347EDC0" w14:textId="6542C84F" w:rsidR="00092DBB" w:rsidRPr="0087095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r>
        <w:rPr>
          <w:rFonts w:ascii="Arial" w:hAnsi="Arial" w:cs="Arial"/>
          <w:bCs/>
          <w:color w:val="00000A"/>
          <w:sz w:val="16"/>
          <w:szCs w:val="16"/>
        </w:rPr>
        <w:t xml:space="preserve">VALOR TOTAL: </w:t>
      </w:r>
      <w:r>
        <w:rPr>
          <w:rFonts w:ascii="Times New Roman" w:eastAsia="Cambria" w:hAnsi="Times New Roman" w:cs="Times New Roman"/>
          <w:sz w:val="24"/>
          <w:szCs w:val="24"/>
          <w:lang w:val="pt-PT"/>
        </w:rPr>
        <w:tab/>
      </w:r>
      <w:r>
        <w:rPr>
          <w:rFonts w:ascii="Times New Roman" w:eastAsia="Cambria" w:hAnsi="Times New Roman" w:cs="Times New Roman"/>
          <w:sz w:val="24"/>
          <w:szCs w:val="24"/>
          <w:lang w:val="pt-PT"/>
        </w:rPr>
        <w:tab/>
      </w:r>
    </w:p>
    <w:p w14:paraId="491B7AEA" w14:textId="01F81A96" w:rsidR="00092DB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r w:rsidRPr="0087095B">
        <w:rPr>
          <w:rFonts w:ascii="Times New Roman" w:eastAsia="Cambria" w:hAnsi="Times New Roman" w:cs="Times New Roman"/>
          <w:sz w:val="24"/>
          <w:szCs w:val="24"/>
          <w:lang w:val="pt-PT"/>
        </w:rPr>
        <w:t xml:space="preserve"> </w:t>
      </w:r>
    </w:p>
    <w:p w14:paraId="3E47483D" w14:textId="77777777" w:rsidR="00092DBB" w:rsidRPr="001B7D11" w:rsidRDefault="00092DBB" w:rsidP="00092DBB">
      <w:pPr>
        <w:spacing w:after="0" w:line="240" w:lineRule="auto"/>
        <w:jc w:val="both"/>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ab/>
      </w:r>
      <w:r w:rsidRPr="001B7D11">
        <w:rPr>
          <w:rFonts w:ascii="Times New Roman" w:eastAsia="Times New Roman" w:hAnsi="Times New Roman" w:cs="Times New Roman"/>
          <w:b/>
          <w:sz w:val="24"/>
          <w:szCs w:val="24"/>
          <w:lang w:eastAsia="pt-BR"/>
        </w:rPr>
        <w:tab/>
      </w:r>
      <w:r w:rsidRPr="001B7D11">
        <w:rPr>
          <w:rFonts w:ascii="Times New Roman" w:eastAsia="Times New Roman" w:hAnsi="Times New Roman" w:cs="Times New Roman"/>
          <w:b/>
          <w:sz w:val="24"/>
          <w:szCs w:val="24"/>
          <w:lang w:eastAsia="pt-BR"/>
        </w:rPr>
        <w:tab/>
      </w:r>
      <w:r w:rsidRPr="001B7D11">
        <w:rPr>
          <w:rFonts w:ascii="Times New Roman" w:eastAsia="Times New Roman" w:hAnsi="Times New Roman" w:cs="Times New Roman"/>
          <w:b/>
          <w:sz w:val="24"/>
          <w:szCs w:val="24"/>
          <w:lang w:eastAsia="pt-BR"/>
        </w:rPr>
        <w:tab/>
      </w:r>
      <w:r w:rsidRPr="001B7D11">
        <w:rPr>
          <w:rFonts w:ascii="Times New Roman" w:eastAsia="Times New Roman" w:hAnsi="Times New Roman" w:cs="Times New Roman"/>
          <w:b/>
          <w:sz w:val="24"/>
          <w:szCs w:val="24"/>
          <w:lang w:eastAsia="pt-BR"/>
        </w:rPr>
        <w:tab/>
      </w:r>
      <w:r w:rsidRPr="001B7D11">
        <w:rPr>
          <w:rFonts w:ascii="Times New Roman" w:eastAsia="Times New Roman" w:hAnsi="Times New Roman" w:cs="Times New Roman"/>
          <w:b/>
          <w:sz w:val="24"/>
          <w:szCs w:val="24"/>
          <w:lang w:eastAsia="pt-BR"/>
        </w:rPr>
        <w:tab/>
      </w:r>
    </w:p>
    <w:p w14:paraId="1EA71848" w14:textId="17A01513" w:rsidR="00092DBB" w:rsidRPr="00092DBB" w:rsidRDefault="00092DBB" w:rsidP="00092DBB">
      <w:pPr>
        <w:spacing w:after="0" w:line="240" w:lineRule="auto"/>
        <w:jc w:val="both"/>
        <w:rPr>
          <w:rFonts w:ascii="Times New Roman" w:eastAsia="Times New Roman" w:hAnsi="Times New Roman" w:cs="Times New Roman"/>
          <w:b/>
          <w:sz w:val="24"/>
          <w:szCs w:val="24"/>
          <w:lang w:eastAsia="pt-BR"/>
        </w:rPr>
      </w:pPr>
      <w:r w:rsidRPr="001B7D11">
        <w:rPr>
          <w:rFonts w:ascii="Times New Roman" w:eastAsia="Times New Roman" w:hAnsi="Times New Roman" w:cs="Times New Roman"/>
          <w:b/>
          <w:sz w:val="24"/>
          <w:szCs w:val="24"/>
          <w:lang w:eastAsia="pt-BR"/>
        </w:rPr>
        <w:t xml:space="preserve">Cidade/Estado, _____ </w:t>
      </w:r>
      <w:r>
        <w:rPr>
          <w:rFonts w:ascii="Times New Roman" w:eastAsia="Times New Roman" w:hAnsi="Times New Roman" w:cs="Times New Roman"/>
          <w:b/>
          <w:sz w:val="24"/>
          <w:szCs w:val="24"/>
          <w:lang w:eastAsia="pt-BR"/>
        </w:rPr>
        <w:t xml:space="preserve">DE MARÇO </w:t>
      </w:r>
      <w:r>
        <w:rPr>
          <w:rFonts w:ascii="Times New Roman" w:eastAsia="Times New Roman" w:hAnsi="Times New Roman" w:cs="Times New Roman"/>
          <w:b/>
          <w:sz w:val="24"/>
          <w:szCs w:val="24"/>
          <w:lang w:eastAsia="pt-BR"/>
        </w:rPr>
        <w:t xml:space="preserve"> </w:t>
      </w:r>
      <w:r w:rsidRPr="001B7D11">
        <w:rPr>
          <w:rFonts w:ascii="Times New Roman" w:eastAsia="Times New Roman" w:hAnsi="Times New Roman" w:cs="Times New Roman"/>
          <w:b/>
          <w:sz w:val="24"/>
          <w:szCs w:val="24"/>
          <w:lang w:eastAsia="pt-BR"/>
        </w:rPr>
        <w:t xml:space="preserve"> de 202</w:t>
      </w:r>
      <w:r>
        <w:rPr>
          <w:rFonts w:ascii="Times New Roman" w:eastAsia="Times New Roman" w:hAnsi="Times New Roman" w:cs="Times New Roman"/>
          <w:b/>
          <w:sz w:val="24"/>
          <w:szCs w:val="24"/>
          <w:lang w:eastAsia="pt-BR"/>
        </w:rPr>
        <w:t>6</w:t>
      </w:r>
      <w:r w:rsidRPr="001B7D11">
        <w:rPr>
          <w:rFonts w:ascii="Times New Roman" w:eastAsia="Times New Roman" w:hAnsi="Times New Roman" w:cs="Times New Roman"/>
          <w:b/>
          <w:sz w:val="24"/>
          <w:szCs w:val="24"/>
          <w:lang w:eastAsia="pt-BR"/>
        </w:rPr>
        <w:t>.</w:t>
      </w:r>
    </w:p>
    <w:p w14:paraId="5AEE81BA" w14:textId="77777777" w:rsidR="00092DB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p>
    <w:p w14:paraId="27DFBB36" w14:textId="77777777" w:rsidR="00092DB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p>
    <w:p w14:paraId="0B309D19" w14:textId="66EA9E12" w:rsidR="00092DBB" w:rsidRPr="0087095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r>
        <w:rPr>
          <w:rFonts w:ascii="Times New Roman" w:eastAsia="Cambria" w:hAnsi="Times New Roman" w:cs="Times New Roman"/>
          <w:sz w:val="24"/>
          <w:szCs w:val="24"/>
          <w:lang w:val="pt-PT"/>
        </w:rPr>
        <w:t xml:space="preserve">ASSINATURA DO RESPONSÁVEL PELA EMPRESA </w:t>
      </w:r>
    </w:p>
    <w:p w14:paraId="0AF39F38" w14:textId="77777777" w:rsidR="00092DBB" w:rsidRPr="0087095B" w:rsidRDefault="00092DBB" w:rsidP="00092DBB">
      <w:pPr>
        <w:widowControl w:val="0"/>
        <w:autoSpaceDE w:val="0"/>
        <w:autoSpaceDN w:val="0"/>
        <w:spacing w:after="0" w:line="360" w:lineRule="auto"/>
        <w:ind w:right="723"/>
        <w:rPr>
          <w:rFonts w:ascii="Times New Roman" w:eastAsia="Cambria" w:hAnsi="Times New Roman" w:cs="Times New Roman"/>
          <w:sz w:val="24"/>
          <w:szCs w:val="24"/>
          <w:lang w:val="pt-PT"/>
        </w:rPr>
      </w:pPr>
    </w:p>
    <w:p w14:paraId="3F2FCCA9" w14:textId="77777777" w:rsidR="00092DBB" w:rsidRDefault="00092DBB" w:rsidP="00092DBB"/>
    <w:p w14:paraId="27CB3468" w14:textId="77777777" w:rsidR="00092DBB" w:rsidRDefault="00092DBB" w:rsidP="00092DBB"/>
    <w:p w14:paraId="39A6386C" w14:textId="77777777" w:rsidR="00092DBB" w:rsidRDefault="00092DBB" w:rsidP="00092DBB"/>
    <w:p w14:paraId="70EAA795" w14:textId="77777777" w:rsidR="005A4428" w:rsidRDefault="005A4428"/>
    <w:sectPr w:rsidR="005A4428" w:rsidSect="00092DBB">
      <w:headerReference w:type="default" r:id="rId7"/>
      <w:pgSz w:w="11906" w:h="16838"/>
      <w:pgMar w:top="1417" w:right="1131" w:bottom="1245"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35E14" w14:textId="77777777" w:rsidR="00D55B43" w:rsidRDefault="00D55B43" w:rsidP="00092DBB">
      <w:pPr>
        <w:spacing w:after="0" w:line="240" w:lineRule="auto"/>
      </w:pPr>
      <w:r>
        <w:separator/>
      </w:r>
    </w:p>
  </w:endnote>
  <w:endnote w:type="continuationSeparator" w:id="0">
    <w:p w14:paraId="1F320B59" w14:textId="77777777" w:rsidR="00D55B43" w:rsidRDefault="00D55B43" w:rsidP="00092D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yriadPro-Regular">
    <w:altName w:val="Arial Unicode MS"/>
    <w:panose1 w:val="00000000000000000000"/>
    <w:charset w:val="88"/>
    <w:family w:val="swiss"/>
    <w:notTrueType/>
    <w:pitch w:val="default"/>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5486C" w14:textId="77777777" w:rsidR="00D55B43" w:rsidRDefault="00D55B43" w:rsidP="00092DBB">
      <w:pPr>
        <w:spacing w:after="0" w:line="240" w:lineRule="auto"/>
      </w:pPr>
      <w:r>
        <w:separator/>
      </w:r>
    </w:p>
  </w:footnote>
  <w:footnote w:type="continuationSeparator" w:id="0">
    <w:p w14:paraId="278D7FE9" w14:textId="77777777" w:rsidR="00D55B43" w:rsidRDefault="00D55B43" w:rsidP="00092D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E0A6F" w14:textId="1596E850" w:rsidR="00092DBB" w:rsidRDefault="00092DBB">
    <w:pPr>
      <w:pStyle w:val="Cabealho"/>
    </w:pPr>
    <w:r>
      <w:t xml:space="preserve">FAVOR INSERIR O TIMBRE DA EMPRESA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AA5D23"/>
    <w:multiLevelType w:val="multilevel"/>
    <w:tmpl w:val="93AEE738"/>
    <w:lvl w:ilvl="0">
      <w:start w:val="1"/>
      <w:numFmt w:val="decimal"/>
      <w:lvlText w:val="%1"/>
      <w:lvlJc w:val="left"/>
      <w:pPr>
        <w:ind w:left="360" w:hanging="360"/>
      </w:pPr>
      <w:rPr>
        <w:rFonts w:eastAsia="MyriadPro-Regular" w:hint="default"/>
      </w:rPr>
    </w:lvl>
    <w:lvl w:ilvl="1">
      <w:start w:val="1"/>
      <w:numFmt w:val="decimal"/>
      <w:lvlText w:val="%1.%2"/>
      <w:lvlJc w:val="left"/>
      <w:pPr>
        <w:ind w:left="360" w:hanging="360"/>
      </w:pPr>
      <w:rPr>
        <w:rFonts w:eastAsia="MyriadPro-Regular" w:hint="default"/>
      </w:rPr>
    </w:lvl>
    <w:lvl w:ilvl="2">
      <w:start w:val="1"/>
      <w:numFmt w:val="decimal"/>
      <w:lvlText w:val="%1.%2.%3"/>
      <w:lvlJc w:val="left"/>
      <w:pPr>
        <w:ind w:left="720" w:hanging="720"/>
      </w:pPr>
      <w:rPr>
        <w:rFonts w:eastAsia="MyriadPro-Regular" w:hint="default"/>
      </w:rPr>
    </w:lvl>
    <w:lvl w:ilvl="3">
      <w:start w:val="1"/>
      <w:numFmt w:val="decimal"/>
      <w:lvlText w:val="%1.%2.%3.%4"/>
      <w:lvlJc w:val="left"/>
      <w:pPr>
        <w:ind w:left="720" w:hanging="720"/>
      </w:pPr>
      <w:rPr>
        <w:rFonts w:eastAsia="MyriadPro-Regular" w:hint="default"/>
      </w:rPr>
    </w:lvl>
    <w:lvl w:ilvl="4">
      <w:start w:val="1"/>
      <w:numFmt w:val="decimal"/>
      <w:lvlText w:val="%1.%2.%3.%4.%5"/>
      <w:lvlJc w:val="left"/>
      <w:pPr>
        <w:ind w:left="1080" w:hanging="1080"/>
      </w:pPr>
      <w:rPr>
        <w:rFonts w:eastAsia="MyriadPro-Regular" w:hint="default"/>
      </w:rPr>
    </w:lvl>
    <w:lvl w:ilvl="5">
      <w:start w:val="1"/>
      <w:numFmt w:val="decimal"/>
      <w:lvlText w:val="%1.%2.%3.%4.%5.%6"/>
      <w:lvlJc w:val="left"/>
      <w:pPr>
        <w:ind w:left="1080" w:hanging="1080"/>
      </w:pPr>
      <w:rPr>
        <w:rFonts w:eastAsia="MyriadPro-Regular" w:hint="default"/>
      </w:rPr>
    </w:lvl>
    <w:lvl w:ilvl="6">
      <w:start w:val="1"/>
      <w:numFmt w:val="decimal"/>
      <w:lvlText w:val="%1.%2.%3.%4.%5.%6.%7"/>
      <w:lvlJc w:val="left"/>
      <w:pPr>
        <w:ind w:left="1440" w:hanging="1440"/>
      </w:pPr>
      <w:rPr>
        <w:rFonts w:eastAsia="MyriadPro-Regular" w:hint="default"/>
      </w:rPr>
    </w:lvl>
    <w:lvl w:ilvl="7">
      <w:start w:val="1"/>
      <w:numFmt w:val="decimal"/>
      <w:lvlText w:val="%1.%2.%3.%4.%5.%6.%7.%8"/>
      <w:lvlJc w:val="left"/>
      <w:pPr>
        <w:ind w:left="1440" w:hanging="1440"/>
      </w:pPr>
      <w:rPr>
        <w:rFonts w:eastAsia="MyriadPro-Regular" w:hint="default"/>
      </w:rPr>
    </w:lvl>
    <w:lvl w:ilvl="8">
      <w:start w:val="1"/>
      <w:numFmt w:val="decimal"/>
      <w:lvlText w:val="%1.%2.%3.%4.%5.%6.%7.%8.%9"/>
      <w:lvlJc w:val="left"/>
      <w:pPr>
        <w:ind w:left="1440" w:hanging="1440"/>
      </w:pPr>
      <w:rPr>
        <w:rFonts w:eastAsia="MyriadPro-Regular" w:hint="default"/>
      </w:rPr>
    </w:lvl>
  </w:abstractNum>
  <w:num w:numId="1" w16cid:durableId="10138726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DBB"/>
    <w:rsid w:val="00092DBB"/>
    <w:rsid w:val="003339D0"/>
    <w:rsid w:val="005A4428"/>
    <w:rsid w:val="00D55B43"/>
    <w:rsid w:val="00D941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687A22"/>
  <w15:chartTrackingRefBased/>
  <w15:docId w15:val="{AF69F771-C966-4CA1-8D6F-027588512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DBB"/>
    <w:pPr>
      <w:spacing w:after="200" w:line="276" w:lineRule="auto"/>
    </w:pPr>
    <w:rPr>
      <w:kern w:val="0"/>
      <w14:ligatures w14:val="none"/>
    </w:rPr>
  </w:style>
  <w:style w:type="paragraph" w:styleId="Ttulo1">
    <w:name w:val="heading 1"/>
    <w:basedOn w:val="Normal"/>
    <w:next w:val="Normal"/>
    <w:link w:val="Ttulo1Char"/>
    <w:uiPriority w:val="9"/>
    <w:qFormat/>
    <w:rsid w:val="00092DB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har"/>
    <w:uiPriority w:val="9"/>
    <w:semiHidden/>
    <w:unhideWhenUsed/>
    <w:qFormat/>
    <w:rsid w:val="00092DB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uiPriority w:val="9"/>
    <w:semiHidden/>
    <w:unhideWhenUsed/>
    <w:qFormat/>
    <w:rsid w:val="00092DBB"/>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har"/>
    <w:uiPriority w:val="9"/>
    <w:semiHidden/>
    <w:unhideWhenUsed/>
    <w:qFormat/>
    <w:rsid w:val="00092DBB"/>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iPriority w:val="9"/>
    <w:semiHidden/>
    <w:unhideWhenUsed/>
    <w:qFormat/>
    <w:rsid w:val="00092DBB"/>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semiHidden/>
    <w:unhideWhenUsed/>
    <w:qFormat/>
    <w:rsid w:val="00092DB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092DB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092DB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092DBB"/>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092DBB"/>
    <w:rPr>
      <w:rFonts w:asciiTheme="majorHAnsi" w:eastAsiaTheme="majorEastAsia" w:hAnsiTheme="majorHAnsi" w:cstheme="majorBidi"/>
      <w:color w:val="2F5496" w:themeColor="accent1" w:themeShade="BF"/>
      <w:sz w:val="40"/>
      <w:szCs w:val="40"/>
    </w:rPr>
  </w:style>
  <w:style w:type="character" w:customStyle="1" w:styleId="Ttulo2Char">
    <w:name w:val="Título 2 Char"/>
    <w:basedOn w:val="Fontepargpadro"/>
    <w:link w:val="Ttulo2"/>
    <w:uiPriority w:val="9"/>
    <w:semiHidden/>
    <w:rsid w:val="00092DBB"/>
    <w:rPr>
      <w:rFonts w:asciiTheme="majorHAnsi" w:eastAsiaTheme="majorEastAsia" w:hAnsiTheme="majorHAnsi" w:cstheme="majorBidi"/>
      <w:color w:val="2F5496" w:themeColor="accent1" w:themeShade="BF"/>
      <w:sz w:val="32"/>
      <w:szCs w:val="32"/>
    </w:rPr>
  </w:style>
  <w:style w:type="character" w:customStyle="1" w:styleId="Ttulo3Char">
    <w:name w:val="Título 3 Char"/>
    <w:basedOn w:val="Fontepargpadro"/>
    <w:link w:val="Ttulo3"/>
    <w:uiPriority w:val="9"/>
    <w:semiHidden/>
    <w:rsid w:val="00092DBB"/>
    <w:rPr>
      <w:rFonts w:eastAsiaTheme="majorEastAsia" w:cstheme="majorBidi"/>
      <w:color w:val="2F5496" w:themeColor="accent1" w:themeShade="BF"/>
      <w:sz w:val="28"/>
      <w:szCs w:val="28"/>
    </w:rPr>
  </w:style>
  <w:style w:type="character" w:customStyle="1" w:styleId="Ttulo4Char">
    <w:name w:val="Título 4 Char"/>
    <w:basedOn w:val="Fontepargpadro"/>
    <w:link w:val="Ttulo4"/>
    <w:uiPriority w:val="9"/>
    <w:semiHidden/>
    <w:rsid w:val="00092DBB"/>
    <w:rPr>
      <w:rFonts w:eastAsiaTheme="majorEastAsia" w:cstheme="majorBidi"/>
      <w:i/>
      <w:iCs/>
      <w:color w:val="2F5496" w:themeColor="accent1" w:themeShade="BF"/>
    </w:rPr>
  </w:style>
  <w:style w:type="character" w:customStyle="1" w:styleId="Ttulo5Char">
    <w:name w:val="Título 5 Char"/>
    <w:basedOn w:val="Fontepargpadro"/>
    <w:link w:val="Ttulo5"/>
    <w:uiPriority w:val="9"/>
    <w:semiHidden/>
    <w:rsid w:val="00092DBB"/>
    <w:rPr>
      <w:rFonts w:eastAsiaTheme="majorEastAsia" w:cstheme="majorBidi"/>
      <w:color w:val="2F5496" w:themeColor="accent1" w:themeShade="BF"/>
    </w:rPr>
  </w:style>
  <w:style w:type="character" w:customStyle="1" w:styleId="Ttulo6Char">
    <w:name w:val="Título 6 Char"/>
    <w:basedOn w:val="Fontepargpadro"/>
    <w:link w:val="Ttulo6"/>
    <w:uiPriority w:val="9"/>
    <w:semiHidden/>
    <w:rsid w:val="00092DBB"/>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092DBB"/>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092DBB"/>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092DBB"/>
    <w:rPr>
      <w:rFonts w:eastAsiaTheme="majorEastAsia" w:cstheme="majorBidi"/>
      <w:color w:val="272727" w:themeColor="text1" w:themeTint="D8"/>
    </w:rPr>
  </w:style>
  <w:style w:type="paragraph" w:styleId="Ttulo">
    <w:name w:val="Title"/>
    <w:basedOn w:val="Normal"/>
    <w:next w:val="Normal"/>
    <w:link w:val="TtuloChar"/>
    <w:uiPriority w:val="10"/>
    <w:qFormat/>
    <w:rsid w:val="00092D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92DB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092DBB"/>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092DBB"/>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092DBB"/>
    <w:pPr>
      <w:spacing w:before="160"/>
      <w:jc w:val="center"/>
    </w:pPr>
    <w:rPr>
      <w:i/>
      <w:iCs/>
      <w:color w:val="404040" w:themeColor="text1" w:themeTint="BF"/>
    </w:rPr>
  </w:style>
  <w:style w:type="character" w:customStyle="1" w:styleId="CitaoChar">
    <w:name w:val="Citação Char"/>
    <w:basedOn w:val="Fontepargpadro"/>
    <w:link w:val="Citao"/>
    <w:uiPriority w:val="29"/>
    <w:rsid w:val="00092DBB"/>
    <w:rPr>
      <w:i/>
      <w:iCs/>
      <w:color w:val="404040" w:themeColor="text1" w:themeTint="BF"/>
    </w:rPr>
  </w:style>
  <w:style w:type="paragraph" w:styleId="PargrafodaLista">
    <w:name w:val="List Paragraph"/>
    <w:aliases w:val="List I Paragraph,SheParágrafo da Lista,Marca 1,Segundo,Tabela,Parágrafo da Lista11,Subtítulo Projeto Básico,Parágrafo da Lista111,List Paragraph1"/>
    <w:basedOn w:val="Normal"/>
    <w:link w:val="PargrafodaListaChar"/>
    <w:uiPriority w:val="34"/>
    <w:qFormat/>
    <w:rsid w:val="00092DBB"/>
    <w:pPr>
      <w:ind w:left="720"/>
      <w:contextualSpacing/>
    </w:pPr>
  </w:style>
  <w:style w:type="character" w:styleId="nfaseIntensa">
    <w:name w:val="Intense Emphasis"/>
    <w:basedOn w:val="Fontepargpadro"/>
    <w:uiPriority w:val="21"/>
    <w:qFormat/>
    <w:rsid w:val="00092DBB"/>
    <w:rPr>
      <w:i/>
      <w:iCs/>
      <w:color w:val="2F5496" w:themeColor="accent1" w:themeShade="BF"/>
    </w:rPr>
  </w:style>
  <w:style w:type="paragraph" w:styleId="CitaoIntensa">
    <w:name w:val="Intense Quote"/>
    <w:basedOn w:val="Normal"/>
    <w:next w:val="Normal"/>
    <w:link w:val="CitaoIntensaChar"/>
    <w:uiPriority w:val="30"/>
    <w:qFormat/>
    <w:rsid w:val="00092DB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092DBB"/>
    <w:rPr>
      <w:i/>
      <w:iCs/>
      <w:color w:val="2F5496" w:themeColor="accent1" w:themeShade="BF"/>
    </w:rPr>
  </w:style>
  <w:style w:type="character" w:styleId="RefernciaIntensa">
    <w:name w:val="Intense Reference"/>
    <w:basedOn w:val="Fontepargpadro"/>
    <w:uiPriority w:val="32"/>
    <w:qFormat/>
    <w:rsid w:val="00092DBB"/>
    <w:rPr>
      <w:b/>
      <w:bCs/>
      <w:smallCaps/>
      <w:color w:val="2F5496" w:themeColor="accent1" w:themeShade="BF"/>
      <w:spacing w:val="5"/>
    </w:rPr>
  </w:style>
  <w:style w:type="character" w:customStyle="1" w:styleId="PargrafodaListaChar">
    <w:name w:val="Parágrafo da Lista Char"/>
    <w:aliases w:val="List I Paragraph Char,SheParágrafo da Lista Char,Marca 1 Char,Segundo Char,Tabela Char,Parágrafo da Lista11 Char,Subtítulo Projeto Básico Char,Parágrafo da Lista111 Char,List Paragraph1 Char"/>
    <w:link w:val="PargrafodaLista"/>
    <w:uiPriority w:val="34"/>
    <w:locked/>
    <w:rsid w:val="00092DBB"/>
  </w:style>
  <w:style w:type="character" w:styleId="Forte">
    <w:name w:val="Strong"/>
    <w:uiPriority w:val="22"/>
    <w:qFormat/>
    <w:rsid w:val="00092DBB"/>
    <w:rPr>
      <w:b/>
      <w:bCs/>
    </w:rPr>
  </w:style>
  <w:style w:type="paragraph" w:styleId="Cabealho">
    <w:name w:val="header"/>
    <w:basedOn w:val="Normal"/>
    <w:link w:val="CabealhoChar"/>
    <w:uiPriority w:val="99"/>
    <w:unhideWhenUsed/>
    <w:rsid w:val="00092DBB"/>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092DBB"/>
    <w:rPr>
      <w:kern w:val="0"/>
      <w14:ligatures w14:val="none"/>
    </w:rPr>
  </w:style>
  <w:style w:type="paragraph" w:styleId="Rodap">
    <w:name w:val="footer"/>
    <w:basedOn w:val="Normal"/>
    <w:link w:val="RodapChar"/>
    <w:uiPriority w:val="99"/>
    <w:unhideWhenUsed/>
    <w:rsid w:val="00092DBB"/>
    <w:pPr>
      <w:tabs>
        <w:tab w:val="center" w:pos="4252"/>
        <w:tab w:val="right" w:pos="8504"/>
      </w:tabs>
      <w:spacing w:after="0" w:line="240" w:lineRule="auto"/>
    </w:pPr>
  </w:style>
  <w:style w:type="character" w:customStyle="1" w:styleId="RodapChar">
    <w:name w:val="Rodapé Char"/>
    <w:basedOn w:val="Fontepargpadro"/>
    <w:link w:val="Rodap"/>
    <w:uiPriority w:val="99"/>
    <w:rsid w:val="00092DBB"/>
    <w:rPr>
      <w:kern w:val="0"/>
      <w14:ligatures w14:val="none"/>
    </w:rPr>
  </w:style>
  <w:style w:type="table" w:styleId="Tabelacomgrade">
    <w:name w:val="Table Grid"/>
    <w:basedOn w:val="Tabelanormal"/>
    <w:uiPriority w:val="59"/>
    <w:rsid w:val="00092DBB"/>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266</Words>
  <Characters>1440</Characters>
  <Application>Microsoft Office Word</Application>
  <DocSecurity>0</DocSecurity>
  <Lines>12</Lines>
  <Paragraphs>3</Paragraphs>
  <ScaleCrop>false</ScaleCrop>
  <Company/>
  <LinksUpToDate>false</LinksUpToDate>
  <CharactersWithSpaces>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Josely</dc:creator>
  <cp:keywords/>
  <dc:description/>
  <cp:lastModifiedBy>Josely</cp:lastModifiedBy>
  <cp:revision>1</cp:revision>
  <dcterms:created xsi:type="dcterms:W3CDTF">2026-03-04T20:42:00Z</dcterms:created>
  <dcterms:modified xsi:type="dcterms:W3CDTF">2026-03-04T20:47:00Z</dcterms:modified>
</cp:coreProperties>
</file>